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5B" w:rsidRPr="00A9015B" w:rsidRDefault="00A9015B" w:rsidP="00A9015B"/>
    <w:p w:rsidR="003F292C" w:rsidRDefault="003F292C" w:rsidP="00A9015B">
      <w:pPr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noProof/>
          <w:szCs w:val="28"/>
          <w:lang w:eastAsia="ru-RU"/>
        </w:rPr>
        <w:drawing>
          <wp:inline distT="0" distB="0" distL="0" distR="0">
            <wp:extent cx="3905885" cy="4730115"/>
            <wp:effectExtent l="0" t="0" r="0" b="0"/>
            <wp:docPr id="2" name="Рисунок 2" descr="C:\Users\Пользователь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47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2C" w:rsidRDefault="003F292C" w:rsidP="00A9015B">
      <w:pPr>
        <w:jc w:val="center"/>
        <w:rPr>
          <w:rFonts w:eastAsia="Calibri" w:cs="Times New Roman"/>
          <w:b/>
          <w:bCs/>
          <w:szCs w:val="28"/>
        </w:rPr>
      </w:pPr>
    </w:p>
    <w:p w:rsidR="00A9015B" w:rsidRPr="0004719C" w:rsidRDefault="00A9015B" w:rsidP="00A9015B">
      <w:pPr>
        <w:jc w:val="center"/>
        <w:rPr>
          <w:rFonts w:eastAsia="Calibri" w:cs="Times New Roman"/>
          <w:b/>
          <w:bCs/>
          <w:szCs w:val="28"/>
        </w:rPr>
      </w:pPr>
      <w:r w:rsidRPr="0004719C">
        <w:rPr>
          <w:rFonts w:eastAsia="Calibri" w:cs="Times New Roman"/>
          <w:b/>
          <w:bCs/>
          <w:szCs w:val="28"/>
        </w:rPr>
        <w:t xml:space="preserve">Параметрическая модель системы основных показателей </w:t>
      </w:r>
    </w:p>
    <w:p w:rsidR="00A9015B" w:rsidRPr="0004719C" w:rsidRDefault="00A9015B" w:rsidP="00A9015B">
      <w:pPr>
        <w:jc w:val="center"/>
        <w:rPr>
          <w:rFonts w:eastAsia="Calibri" w:cs="Times New Roman"/>
          <w:b/>
          <w:bCs/>
          <w:szCs w:val="28"/>
        </w:rPr>
      </w:pPr>
      <w:r w:rsidRPr="0004719C">
        <w:rPr>
          <w:rFonts w:eastAsia="Calibri" w:cs="Times New Roman"/>
          <w:b/>
          <w:bCs/>
          <w:szCs w:val="28"/>
        </w:rPr>
        <w:t>качества реализации основной образовательной программы</w:t>
      </w:r>
    </w:p>
    <w:p w:rsidR="00A9015B" w:rsidRPr="0004719C" w:rsidRDefault="00A9015B" w:rsidP="00A9015B">
      <w:pPr>
        <w:rPr>
          <w:rFonts w:eastAsia="Calibri" w:cs="Times New Roman"/>
          <w:b/>
          <w:szCs w:val="28"/>
          <w:u w:val="single"/>
        </w:rPr>
      </w:pPr>
    </w:p>
    <w:p w:rsidR="00A9015B" w:rsidRPr="0004719C" w:rsidRDefault="00A9015B" w:rsidP="00A9015B">
      <w:pPr>
        <w:jc w:val="left"/>
        <w:rPr>
          <w:rFonts w:eastAsia="Calibri" w:cs="Times New Roman"/>
          <w:b/>
          <w:szCs w:val="28"/>
          <w:u w:val="single"/>
        </w:rPr>
      </w:pPr>
      <w:r w:rsidRPr="0004719C">
        <w:rPr>
          <w:rFonts w:eastAsia="Calibri" w:cs="Times New Roman"/>
          <w:b/>
          <w:szCs w:val="28"/>
          <w:u w:val="single"/>
        </w:rPr>
        <w:t>КАЧЕСТВО условий, обеспечивающих образовательный процесс</w:t>
      </w:r>
    </w:p>
    <w:p w:rsidR="00A9015B" w:rsidRPr="0004719C" w:rsidRDefault="00A9015B" w:rsidP="00A901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Изменения в структуре и содержании образовательной программы</w:t>
      </w:r>
    </w:p>
    <w:p w:rsidR="00A9015B" w:rsidRPr="0004719C" w:rsidRDefault="00A9015B" w:rsidP="00A901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Реализация дополнительных образовательных программ и программ внеурочной деятельности</w:t>
      </w:r>
    </w:p>
    <w:p w:rsidR="00A9015B" w:rsidRPr="0004719C" w:rsidRDefault="00A9015B" w:rsidP="00A901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Реализация учебного плана и рабочих программ</w:t>
      </w:r>
    </w:p>
    <w:p w:rsidR="00A9015B" w:rsidRPr="0004719C" w:rsidRDefault="00A9015B" w:rsidP="00A901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Динамика роста уровня профессиональной компетентности педагогов</w:t>
      </w:r>
    </w:p>
    <w:p w:rsidR="00A9015B" w:rsidRPr="0004719C" w:rsidRDefault="00A9015B" w:rsidP="00A901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Качество деятельности методических объединений</w:t>
      </w:r>
    </w:p>
    <w:p w:rsidR="00A9015B" w:rsidRPr="0004719C" w:rsidRDefault="00A9015B" w:rsidP="00A9015B">
      <w:pPr>
        <w:numPr>
          <w:ilvl w:val="0"/>
          <w:numId w:val="1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Достаточность и качество материально-технического оснащения образовательной среды СОШ № 40</w:t>
      </w:r>
    </w:p>
    <w:p w:rsidR="00A9015B" w:rsidRPr="0004719C" w:rsidRDefault="00A9015B" w:rsidP="00A9015B">
      <w:pPr>
        <w:rPr>
          <w:rFonts w:eastAsia="Calibri" w:cs="Times New Roman"/>
          <w:b/>
          <w:szCs w:val="28"/>
          <w:u w:val="single"/>
        </w:rPr>
      </w:pPr>
    </w:p>
    <w:p w:rsidR="00A9015B" w:rsidRPr="0004719C" w:rsidRDefault="00A9015B" w:rsidP="00A9015B">
      <w:pPr>
        <w:rPr>
          <w:rFonts w:eastAsia="Calibri" w:cs="Times New Roman"/>
          <w:b/>
          <w:szCs w:val="28"/>
          <w:u w:val="single"/>
        </w:rPr>
      </w:pPr>
      <w:r w:rsidRPr="0004719C">
        <w:rPr>
          <w:rFonts w:eastAsia="Calibri" w:cs="Times New Roman"/>
          <w:b/>
          <w:szCs w:val="28"/>
          <w:u w:val="single"/>
        </w:rPr>
        <w:t xml:space="preserve">КАЧЕСТВО  образовательных результатов 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 xml:space="preserve">Качество и динамика </w:t>
      </w:r>
      <w:proofErr w:type="spellStart"/>
      <w:r w:rsidRPr="0004719C">
        <w:rPr>
          <w:rFonts w:eastAsia="Calibri" w:cs="Times New Roman"/>
          <w:szCs w:val="28"/>
        </w:rPr>
        <w:t>обученности</w:t>
      </w:r>
      <w:proofErr w:type="spellEnd"/>
      <w:r w:rsidRPr="0004719C">
        <w:rPr>
          <w:rFonts w:eastAsia="Calibri" w:cs="Times New Roman"/>
          <w:szCs w:val="28"/>
        </w:rPr>
        <w:t xml:space="preserve"> (в т.ч. по результатам </w:t>
      </w:r>
      <w:r w:rsidR="0092162A">
        <w:rPr>
          <w:rFonts w:eastAsia="Calibri" w:cs="Times New Roman"/>
          <w:szCs w:val="28"/>
        </w:rPr>
        <w:t>ОГЭ</w:t>
      </w:r>
      <w:r w:rsidRPr="0004719C">
        <w:rPr>
          <w:rFonts w:eastAsia="Calibri" w:cs="Times New Roman"/>
          <w:szCs w:val="28"/>
        </w:rPr>
        <w:t>, ЕГЭ)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Качество выполнения АКР и ВПР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 xml:space="preserve">Уровень </w:t>
      </w:r>
      <w:proofErr w:type="spellStart"/>
      <w:r w:rsidRPr="0004719C">
        <w:rPr>
          <w:rFonts w:eastAsia="Calibri" w:cs="Times New Roman"/>
          <w:szCs w:val="28"/>
        </w:rPr>
        <w:t>социализированности</w:t>
      </w:r>
      <w:proofErr w:type="spellEnd"/>
      <w:r w:rsidRPr="0004719C">
        <w:rPr>
          <w:rFonts w:eastAsia="Calibri" w:cs="Times New Roman"/>
          <w:szCs w:val="28"/>
        </w:rPr>
        <w:t xml:space="preserve">  и уровень воспитанности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 xml:space="preserve">Уровень </w:t>
      </w:r>
      <w:proofErr w:type="spellStart"/>
      <w:r w:rsidRPr="0004719C">
        <w:rPr>
          <w:rFonts w:eastAsia="Calibri" w:cs="Times New Roman"/>
          <w:szCs w:val="28"/>
        </w:rPr>
        <w:t>сформированности</w:t>
      </w:r>
      <w:proofErr w:type="spellEnd"/>
      <w:r w:rsidRPr="0004719C">
        <w:rPr>
          <w:rFonts w:eastAsia="Calibri" w:cs="Times New Roman"/>
          <w:szCs w:val="28"/>
        </w:rPr>
        <w:t xml:space="preserve"> ценностей  (семьи, ЗОЖ и т.д.)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 xml:space="preserve">Уровень </w:t>
      </w:r>
      <w:proofErr w:type="spellStart"/>
      <w:r w:rsidRPr="0004719C">
        <w:rPr>
          <w:rFonts w:eastAsia="Calibri" w:cs="Times New Roman"/>
          <w:szCs w:val="28"/>
        </w:rPr>
        <w:t>сформированности</w:t>
      </w:r>
      <w:proofErr w:type="spellEnd"/>
      <w:r w:rsidRPr="0004719C">
        <w:rPr>
          <w:rFonts w:eastAsia="Calibri" w:cs="Times New Roman"/>
          <w:szCs w:val="28"/>
        </w:rPr>
        <w:t xml:space="preserve"> УУД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Участие и победы в предметных конкурсах и олимпиадах</w:t>
      </w:r>
    </w:p>
    <w:p w:rsidR="00A9015B" w:rsidRPr="0004719C" w:rsidRDefault="00A9015B" w:rsidP="00A9015B">
      <w:pPr>
        <w:numPr>
          <w:ilvl w:val="0"/>
          <w:numId w:val="2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 xml:space="preserve">Уровень здоровья </w:t>
      </w:r>
      <w:proofErr w:type="gramStart"/>
      <w:r w:rsidRPr="0004719C">
        <w:rPr>
          <w:rFonts w:eastAsia="Calibri" w:cs="Times New Roman"/>
          <w:szCs w:val="28"/>
        </w:rPr>
        <w:t>обучающихся</w:t>
      </w:r>
      <w:proofErr w:type="gramEnd"/>
    </w:p>
    <w:p w:rsidR="00A9015B" w:rsidRPr="0004719C" w:rsidRDefault="00A9015B" w:rsidP="00A9015B">
      <w:pPr>
        <w:jc w:val="left"/>
        <w:rPr>
          <w:rFonts w:eastAsia="Calibri" w:cs="Times New Roman"/>
          <w:b/>
          <w:bCs/>
          <w:szCs w:val="28"/>
        </w:rPr>
      </w:pPr>
    </w:p>
    <w:p w:rsidR="00A9015B" w:rsidRPr="0004719C" w:rsidRDefault="00A9015B" w:rsidP="00A9015B">
      <w:pPr>
        <w:rPr>
          <w:rFonts w:eastAsia="Calibri" w:cs="Times New Roman"/>
          <w:b/>
          <w:szCs w:val="28"/>
          <w:u w:val="single"/>
        </w:rPr>
      </w:pPr>
      <w:r w:rsidRPr="0004719C">
        <w:rPr>
          <w:rFonts w:eastAsia="Calibri" w:cs="Times New Roman"/>
          <w:b/>
          <w:szCs w:val="28"/>
          <w:u w:val="single"/>
        </w:rPr>
        <w:t>КАЧЕСТВО реализации образовательного процесса</w:t>
      </w:r>
    </w:p>
    <w:p w:rsidR="00A9015B" w:rsidRPr="0004719C" w:rsidRDefault="00A9015B" w:rsidP="00A901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Качество реализации учебных планов</w:t>
      </w:r>
    </w:p>
    <w:p w:rsidR="00A9015B" w:rsidRPr="0004719C" w:rsidRDefault="00A9015B" w:rsidP="00A901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Качество применения образовательных технологий</w:t>
      </w:r>
    </w:p>
    <w:p w:rsidR="00A9015B" w:rsidRPr="0004719C" w:rsidRDefault="00A9015B" w:rsidP="00A901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 xml:space="preserve">Качество деятельности по подготовке </w:t>
      </w:r>
      <w:proofErr w:type="gramStart"/>
      <w:r w:rsidRPr="0004719C">
        <w:rPr>
          <w:rFonts w:eastAsia="Calibri" w:cs="Times New Roman"/>
          <w:szCs w:val="28"/>
        </w:rPr>
        <w:t>обучающихся</w:t>
      </w:r>
      <w:proofErr w:type="gramEnd"/>
      <w:r w:rsidRPr="0004719C">
        <w:rPr>
          <w:rFonts w:eastAsia="Calibri" w:cs="Times New Roman"/>
          <w:szCs w:val="28"/>
        </w:rPr>
        <w:t xml:space="preserve"> к олимпиадам, конкурсам, НПК</w:t>
      </w:r>
    </w:p>
    <w:p w:rsidR="00A9015B" w:rsidRPr="0004719C" w:rsidRDefault="00A9015B" w:rsidP="00A9015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Calibri" w:cs="Times New Roman"/>
          <w:szCs w:val="28"/>
        </w:rPr>
      </w:pPr>
      <w:r w:rsidRPr="0004719C">
        <w:rPr>
          <w:rFonts w:eastAsia="Calibri" w:cs="Times New Roman"/>
          <w:szCs w:val="28"/>
        </w:rPr>
        <w:t>Качество деятельности по обучению и развитию школьников на основе использования ИКТ</w:t>
      </w:r>
    </w:p>
    <w:p w:rsidR="00A9015B" w:rsidRPr="00A9015B" w:rsidRDefault="00A9015B" w:rsidP="00A9015B">
      <w:pPr>
        <w:tabs>
          <w:tab w:val="left" w:pos="4640"/>
        </w:tabs>
      </w:pPr>
      <w:bookmarkStart w:id="0" w:name="_GoBack"/>
      <w:bookmarkEnd w:id="0"/>
    </w:p>
    <w:sectPr w:rsidR="00A9015B" w:rsidRPr="00A9015B" w:rsidSect="00A9015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A2B"/>
    <w:multiLevelType w:val="hybridMultilevel"/>
    <w:tmpl w:val="0A582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754D"/>
    <w:multiLevelType w:val="hybridMultilevel"/>
    <w:tmpl w:val="B42C6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054AC"/>
    <w:multiLevelType w:val="hybridMultilevel"/>
    <w:tmpl w:val="0E74C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D4D8E"/>
    <w:rsid w:val="002868F1"/>
    <w:rsid w:val="003F292C"/>
    <w:rsid w:val="00470424"/>
    <w:rsid w:val="007D4D8E"/>
    <w:rsid w:val="0092162A"/>
    <w:rsid w:val="00A9015B"/>
    <w:rsid w:val="00C93D10"/>
    <w:rsid w:val="00CD6F82"/>
    <w:rsid w:val="00D6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Рита</cp:lastModifiedBy>
  <cp:revision>4</cp:revision>
  <cp:lastPrinted>2018-02-12T11:38:00Z</cp:lastPrinted>
  <dcterms:created xsi:type="dcterms:W3CDTF">2023-10-23T09:44:00Z</dcterms:created>
  <dcterms:modified xsi:type="dcterms:W3CDTF">2023-10-23T09:44:00Z</dcterms:modified>
</cp:coreProperties>
</file>